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9B98" w14:textId="76F310A9" w:rsidR="0019023F" w:rsidRDefault="0019023F" w:rsidP="0019023F">
      <w:pPr>
        <w:keepNext/>
        <w:outlineLvl w:val="0"/>
        <w:rPr>
          <w:rFonts w:ascii="Verdana" w:hAnsi="Verdana"/>
          <w:b/>
          <w:bCs/>
          <w:color w:val="000000"/>
          <w:kern w:val="36"/>
          <w:sz w:val="36"/>
          <w:szCs w:val="36"/>
        </w:rPr>
      </w:pPr>
      <w:r w:rsidRPr="00A27409">
        <w:rPr>
          <w:rFonts w:ascii="Verdana" w:hAnsi="Verdana"/>
          <w:b/>
          <w:bCs/>
          <w:noProof/>
          <w:color w:val="000000"/>
          <w:kern w:val="36"/>
          <w:sz w:val="36"/>
          <w:szCs w:val="36"/>
        </w:rPr>
        <w:drawing>
          <wp:inline distT="0" distB="0" distL="0" distR="0" wp14:anchorId="2C24A4E4" wp14:editId="3F60DB47">
            <wp:extent cx="1843548" cy="4762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234" cy="479011"/>
                    </a:xfrm>
                    <a:prstGeom prst="rect">
                      <a:avLst/>
                    </a:prstGeom>
                    <a:noFill/>
                    <a:ln>
                      <a:noFill/>
                    </a:ln>
                  </pic:spPr>
                </pic:pic>
              </a:graphicData>
            </a:graphic>
          </wp:inline>
        </w:drawing>
      </w:r>
    </w:p>
    <w:p w14:paraId="67BBD699" w14:textId="66669E11" w:rsidR="0019023F" w:rsidRDefault="0019023F"/>
    <w:p w14:paraId="5554F692" w14:textId="77777777" w:rsidR="0019023F" w:rsidRPr="002044E8" w:rsidRDefault="0019023F" w:rsidP="0019023F">
      <w:pPr>
        <w:rPr>
          <w:rFonts w:ascii="Helvetica for Caritas" w:hAnsi="Helvetica for Caritas" w:cs="Arial"/>
          <w:b/>
          <w:color w:val="000000"/>
          <w:sz w:val="48"/>
          <w:szCs w:val="48"/>
        </w:rPr>
      </w:pPr>
      <w:r w:rsidRPr="002044E8">
        <w:rPr>
          <w:rFonts w:ascii="Helvetica for Caritas" w:hAnsi="Helvetica for Caritas" w:cs="Arial"/>
          <w:b/>
          <w:color w:val="000000"/>
          <w:sz w:val="48"/>
          <w:szCs w:val="48"/>
        </w:rPr>
        <w:t>Trauer hat viele Gesichter</w:t>
      </w:r>
    </w:p>
    <w:p w14:paraId="378432A7" w14:textId="604E02CE" w:rsidR="0019023F" w:rsidRPr="0082472D" w:rsidRDefault="0019023F" w:rsidP="0019023F">
      <w:pPr>
        <w:rPr>
          <w:rFonts w:ascii="Helvetica for Caritas" w:hAnsi="Helvetica for Caritas" w:cs="Arial"/>
          <w:b/>
        </w:rPr>
      </w:pPr>
      <w:r w:rsidRPr="0082472D">
        <w:rPr>
          <w:rFonts w:ascii="Helvetica for Caritas" w:hAnsi="Helvetica for Caritas" w:cs="Arial"/>
          <w:b/>
        </w:rPr>
        <w:t xml:space="preserve">Hospiz Vorarlberg bietet </w:t>
      </w:r>
      <w:r w:rsidR="0025146E">
        <w:rPr>
          <w:rFonts w:ascii="Helvetica for Caritas" w:hAnsi="Helvetica for Caritas" w:cs="Arial"/>
          <w:b/>
        </w:rPr>
        <w:t>wieder</w:t>
      </w:r>
      <w:r w:rsidRPr="0082472D">
        <w:rPr>
          <w:rFonts w:ascii="Helvetica for Caritas" w:hAnsi="Helvetica for Caritas" w:cs="Arial"/>
          <w:b/>
        </w:rPr>
        <w:t xml:space="preserve"> </w:t>
      </w:r>
      <w:r w:rsidR="001E22D8">
        <w:rPr>
          <w:rFonts w:ascii="Helvetica for Caritas" w:hAnsi="Helvetica for Caritas" w:cs="Arial"/>
          <w:b/>
        </w:rPr>
        <w:t xml:space="preserve">verschiedene Trauerangebote </w:t>
      </w:r>
      <w:r w:rsidR="00F522C5">
        <w:rPr>
          <w:rFonts w:ascii="Helvetica for Caritas" w:hAnsi="Helvetica for Caritas" w:cs="Arial"/>
          <w:b/>
        </w:rPr>
        <w:t xml:space="preserve">auch im Montafon </w:t>
      </w:r>
      <w:r w:rsidR="001E22D8">
        <w:rPr>
          <w:rFonts w:ascii="Helvetica for Caritas" w:hAnsi="Helvetica for Caritas" w:cs="Arial"/>
          <w:b/>
        </w:rPr>
        <w:t>an.</w:t>
      </w:r>
    </w:p>
    <w:p w14:paraId="226344D9" w14:textId="2EAC1C98" w:rsidR="0019023F" w:rsidRDefault="0019023F"/>
    <w:p w14:paraId="1BD1B455" w14:textId="76C11F1A" w:rsidR="0019023F" w:rsidRPr="0019023F" w:rsidRDefault="0019023F">
      <w:pPr>
        <w:rPr>
          <w:rFonts w:ascii="Helvetica for Caritas" w:hAnsi="Helvetica for Caritas"/>
          <w:color w:val="000000"/>
          <w:lang w:val="de-AT"/>
        </w:rPr>
      </w:pPr>
      <w:r w:rsidRPr="0019023F">
        <w:rPr>
          <w:rFonts w:ascii="Helvetica for Caritas" w:hAnsi="Helvetica for Caritas"/>
        </w:rPr>
        <w:t xml:space="preserve">Die Trauer um einen nahestehenden </w:t>
      </w:r>
      <w:r w:rsidRPr="0019023F">
        <w:rPr>
          <w:rFonts w:ascii="Helvetica for Caritas" w:hAnsi="Helvetica for Caritas"/>
          <w:color w:val="000000"/>
          <w:lang w:val="de-AT"/>
        </w:rPr>
        <w:t>Menschen bedeutet für die Zurückbleibenden oft nicht nur eine schwere, sondern manchmal auch sehr einsame Zeit. Trauernde sollen und dürfen sich jedoch die Zeit nehmen, ihre Trauer zu leben. Dabei kann der Austausch mit anderen Betroffenen hilfreich sein.</w:t>
      </w:r>
    </w:p>
    <w:p w14:paraId="69D33083" w14:textId="65F90C65" w:rsidR="0019023F" w:rsidRPr="0019023F" w:rsidRDefault="0019023F">
      <w:pPr>
        <w:rPr>
          <w:rFonts w:ascii="Helvetica for Caritas" w:hAnsi="Helvetica for Caritas"/>
          <w:color w:val="000000"/>
          <w:lang w:val="de-AT"/>
        </w:rPr>
      </w:pPr>
    </w:p>
    <w:p w14:paraId="3A03509B" w14:textId="57685674" w:rsidR="00732454" w:rsidRDefault="0019023F" w:rsidP="00732454">
      <w:pPr>
        <w:rPr>
          <w:rFonts w:ascii="Arial" w:hAnsi="Arial" w:cs="Arial"/>
        </w:rPr>
      </w:pPr>
      <w:r w:rsidRPr="0019023F">
        <w:rPr>
          <w:rFonts w:ascii="Helvetica for Caritas" w:hAnsi="Helvetica for Caritas"/>
          <w:color w:val="000000"/>
          <w:lang w:val="de-AT"/>
        </w:rPr>
        <w:t>Hospiz Vorarlberg</w:t>
      </w:r>
      <w:r w:rsidR="001E22D8">
        <w:rPr>
          <w:rFonts w:ascii="Helvetica for Caritas" w:hAnsi="Helvetica for Caritas"/>
          <w:color w:val="000000"/>
          <w:lang w:val="de-AT"/>
        </w:rPr>
        <w:t xml:space="preserve"> – Kontaktstelle Trauer</w:t>
      </w:r>
      <w:r w:rsidRPr="0019023F">
        <w:rPr>
          <w:rFonts w:ascii="Helvetica for Caritas" w:hAnsi="Helvetica for Caritas"/>
          <w:color w:val="000000"/>
          <w:lang w:val="de-AT"/>
        </w:rPr>
        <w:t xml:space="preserve"> lädt ein, bei </w:t>
      </w:r>
      <w:r w:rsidR="001E22D8">
        <w:rPr>
          <w:rFonts w:ascii="Helvetica for Caritas" w:hAnsi="Helvetica for Caritas"/>
          <w:color w:val="000000"/>
          <w:lang w:val="de-AT"/>
        </w:rPr>
        <w:t>verschiedenen Angeboten</w:t>
      </w:r>
      <w:r w:rsidR="002044E8">
        <w:rPr>
          <w:rFonts w:ascii="Helvetica for Caritas" w:hAnsi="Helvetica for Caritas"/>
          <w:color w:val="000000"/>
          <w:lang w:val="de-AT"/>
        </w:rPr>
        <w:t xml:space="preserve"> </w:t>
      </w:r>
      <w:r w:rsidRPr="0019023F">
        <w:rPr>
          <w:rFonts w:ascii="Helvetica for Caritas" w:hAnsi="Helvetica for Caritas"/>
          <w:color w:val="000000"/>
          <w:lang w:val="de-AT"/>
        </w:rPr>
        <w:t xml:space="preserve">mit Menschen zu treffen, denen das Gefühl der Trauer vertraut ist. In einer geschützten Atmosphäre sind </w:t>
      </w:r>
      <w:r>
        <w:rPr>
          <w:rFonts w:ascii="Helvetica for Caritas" w:hAnsi="Helvetica for Caritas"/>
          <w:color w:val="000000"/>
          <w:lang w:val="de-AT"/>
        </w:rPr>
        <w:t xml:space="preserve">die Besucher*innen </w:t>
      </w:r>
      <w:r w:rsidRPr="0019023F">
        <w:rPr>
          <w:rFonts w:ascii="Helvetica for Caritas" w:hAnsi="Helvetica for Caritas"/>
          <w:color w:val="000000"/>
          <w:lang w:val="de-AT"/>
        </w:rPr>
        <w:t>mit all</w:t>
      </w:r>
      <w:r>
        <w:rPr>
          <w:rFonts w:ascii="Helvetica for Caritas" w:hAnsi="Helvetica for Caritas"/>
          <w:color w:val="000000"/>
          <w:lang w:val="de-AT"/>
        </w:rPr>
        <w:t>en</w:t>
      </w:r>
      <w:r w:rsidRPr="0019023F">
        <w:rPr>
          <w:rFonts w:ascii="Helvetica for Caritas" w:hAnsi="Helvetica for Caritas"/>
          <w:color w:val="000000"/>
          <w:lang w:val="de-AT"/>
        </w:rPr>
        <w:t xml:space="preserve"> Fragen und Gefühlen</w:t>
      </w:r>
      <w:r>
        <w:rPr>
          <w:rFonts w:ascii="Helvetica for Caritas" w:hAnsi="Helvetica for Caritas"/>
          <w:color w:val="000000"/>
          <w:lang w:val="de-AT"/>
        </w:rPr>
        <w:t xml:space="preserve"> herzlich willkommen</w:t>
      </w:r>
      <w:r w:rsidRPr="0019023F">
        <w:rPr>
          <w:rFonts w:ascii="Helvetica for Caritas" w:hAnsi="Helvetica for Caritas"/>
          <w:color w:val="000000"/>
          <w:lang w:val="de-AT"/>
        </w:rPr>
        <w:t>. Das Angebot richtet sich an trauernde Menschen - unabhängig davon, wie lange der Verlust zurückliegt und unabhängig von Konfession und Nationalität.</w:t>
      </w:r>
      <w:r w:rsidR="002044E8">
        <w:rPr>
          <w:rFonts w:ascii="Helvetica for Caritas" w:hAnsi="Helvetica for Caritas"/>
          <w:color w:val="000000"/>
          <w:lang w:val="de-AT"/>
        </w:rPr>
        <w:br/>
      </w:r>
    </w:p>
    <w:p w14:paraId="254045B5" w14:textId="77777777" w:rsidR="00680F78" w:rsidRDefault="00680F78" w:rsidP="00EA0688">
      <w:pPr>
        <w:pBdr>
          <w:top w:val="single" w:sz="4" w:space="1" w:color="auto"/>
          <w:left w:val="single" w:sz="4" w:space="4" w:color="auto"/>
          <w:right w:val="single" w:sz="4" w:space="4" w:color="auto"/>
        </w:pBdr>
        <w:rPr>
          <w:rFonts w:ascii="Helvetica for Caritas" w:hAnsi="Helvetica for Caritas"/>
          <w:b/>
          <w:bCs/>
          <w:color w:val="FF0000"/>
          <w:sz w:val="22"/>
          <w:szCs w:val="22"/>
          <w:lang w:val="de-AT"/>
        </w:rPr>
      </w:pPr>
    </w:p>
    <w:p w14:paraId="5EA9F691" w14:textId="3B902DF8" w:rsidR="0019023F" w:rsidRPr="001E22D8" w:rsidRDefault="008A4094" w:rsidP="00EA0688">
      <w:pPr>
        <w:pBdr>
          <w:top w:val="single" w:sz="4" w:space="1" w:color="auto"/>
          <w:left w:val="single" w:sz="4" w:space="4" w:color="auto"/>
          <w:right w:val="single" w:sz="4" w:space="4" w:color="auto"/>
        </w:pBdr>
        <w:rPr>
          <w:rFonts w:ascii="Helvetica for Caritas" w:hAnsi="Helvetica for Caritas"/>
          <w:b/>
          <w:bCs/>
          <w:color w:val="FF0000"/>
          <w:sz w:val="22"/>
          <w:szCs w:val="22"/>
          <w:lang w:val="de-AT"/>
        </w:rPr>
      </w:pPr>
      <w:r w:rsidRPr="001E22D8">
        <w:rPr>
          <w:rFonts w:ascii="Helvetica for Caritas" w:hAnsi="Helvetica for Caritas"/>
          <w:b/>
          <w:bCs/>
          <w:color w:val="FF0000"/>
          <w:sz w:val="22"/>
          <w:szCs w:val="22"/>
          <w:lang w:val="de-AT"/>
        </w:rPr>
        <w:t xml:space="preserve">Einladung zum </w:t>
      </w:r>
      <w:r w:rsidR="0019023F" w:rsidRPr="001E22D8">
        <w:rPr>
          <w:rFonts w:ascii="Helvetica for Caritas" w:hAnsi="Helvetica for Caritas"/>
          <w:b/>
          <w:bCs/>
          <w:color w:val="FF0000"/>
          <w:sz w:val="22"/>
          <w:szCs w:val="22"/>
          <w:lang w:val="de-AT"/>
        </w:rPr>
        <w:t>Trauer</w:t>
      </w:r>
      <w:r w:rsidR="001E22D8" w:rsidRPr="001E22D8">
        <w:rPr>
          <w:rFonts w:ascii="Helvetica for Caritas" w:hAnsi="Helvetica for Caritas"/>
          <w:b/>
          <w:bCs/>
          <w:color w:val="FF0000"/>
          <w:sz w:val="22"/>
          <w:szCs w:val="22"/>
          <w:lang w:val="de-AT"/>
        </w:rPr>
        <w:t>treff</w:t>
      </w:r>
      <w:r w:rsidR="00680F78">
        <w:rPr>
          <w:rFonts w:ascii="Helvetica for Caritas" w:hAnsi="Helvetica for Caritas"/>
          <w:b/>
          <w:bCs/>
          <w:color w:val="FF0000"/>
          <w:sz w:val="22"/>
          <w:szCs w:val="22"/>
          <w:lang w:val="de-AT"/>
        </w:rPr>
        <w:t>/</w:t>
      </w:r>
      <w:proofErr w:type="spellStart"/>
      <w:r w:rsidR="00680F78">
        <w:rPr>
          <w:rFonts w:ascii="Helvetica for Caritas" w:hAnsi="Helvetica for Caritas"/>
          <w:b/>
          <w:bCs/>
          <w:color w:val="FF0000"/>
          <w:sz w:val="22"/>
          <w:szCs w:val="22"/>
          <w:lang w:val="de-AT"/>
        </w:rPr>
        <w:t>Trauercafe</w:t>
      </w:r>
      <w:proofErr w:type="spellEnd"/>
    </w:p>
    <w:p w14:paraId="7948DDA2" w14:textId="77777777" w:rsidR="0025146E" w:rsidRPr="00F64EBE" w:rsidRDefault="0025146E" w:rsidP="00EA0688">
      <w:pPr>
        <w:pBdr>
          <w:top w:val="single" w:sz="4" w:space="1" w:color="auto"/>
          <w:left w:val="single" w:sz="4" w:space="4" w:color="auto"/>
          <w:right w:val="single" w:sz="4" w:space="4" w:color="auto"/>
        </w:pBdr>
        <w:rPr>
          <w:rFonts w:ascii="Helvetica for Caritas" w:hAnsi="Helvetica for Caritas" w:cs="Arial"/>
          <w:sz w:val="22"/>
          <w:szCs w:val="22"/>
        </w:rPr>
      </w:pPr>
    </w:p>
    <w:p w14:paraId="0A332617" w14:textId="0D56B233" w:rsidR="009A046A" w:rsidRPr="00F64EBE" w:rsidRDefault="00F31A62" w:rsidP="00EA0688">
      <w:pPr>
        <w:pBdr>
          <w:top w:val="single" w:sz="4" w:space="1" w:color="auto"/>
          <w:left w:val="single" w:sz="4" w:space="4" w:color="auto"/>
          <w:right w:val="single" w:sz="4" w:space="4" w:color="auto"/>
        </w:pBdr>
        <w:rPr>
          <w:rFonts w:ascii="Helvetica for Caritas" w:hAnsi="Helvetica for Caritas"/>
          <w:b/>
          <w:sz w:val="22"/>
          <w:szCs w:val="22"/>
          <w:lang w:val="de-AT"/>
        </w:rPr>
      </w:pPr>
      <w:r w:rsidRPr="00F64EBE">
        <w:rPr>
          <w:rFonts w:ascii="Helvetica for Caritas" w:hAnsi="Helvetica for Caritas"/>
          <w:b/>
          <w:sz w:val="22"/>
          <w:szCs w:val="22"/>
          <w:lang w:val="de-AT"/>
        </w:rPr>
        <w:t>Montafon</w:t>
      </w:r>
      <w:r w:rsidR="009A046A" w:rsidRPr="00F64EBE">
        <w:rPr>
          <w:rFonts w:ascii="Helvetica for Caritas" w:hAnsi="Helvetica for Caritas"/>
          <w:b/>
          <w:sz w:val="22"/>
          <w:szCs w:val="22"/>
          <w:lang w:val="de-AT"/>
        </w:rPr>
        <w:t xml:space="preserve">, </w:t>
      </w:r>
      <w:r w:rsidRPr="00F64EBE">
        <w:rPr>
          <w:rFonts w:ascii="Helvetica for Caritas" w:hAnsi="Helvetica for Caritas"/>
          <w:bCs/>
          <w:sz w:val="22"/>
          <w:szCs w:val="22"/>
          <w:lang w:val="de-AT"/>
        </w:rPr>
        <w:t>Pfarrhaus Tschagguns,</w:t>
      </w:r>
      <w:r w:rsidRPr="00F64EBE">
        <w:rPr>
          <w:rFonts w:ascii="Helvetica for Caritas" w:hAnsi="Helvetica for Caritas"/>
          <w:b/>
          <w:sz w:val="22"/>
          <w:szCs w:val="22"/>
          <w:lang w:val="de-AT"/>
        </w:rPr>
        <w:t xml:space="preserve"> </w:t>
      </w:r>
      <w:r w:rsidRPr="00F64EBE">
        <w:rPr>
          <w:rFonts w:ascii="Helvetica for Caritas" w:hAnsi="Helvetica for Caritas"/>
          <w:bCs/>
          <w:sz w:val="22"/>
          <w:szCs w:val="22"/>
          <w:lang w:val="de-AT"/>
        </w:rPr>
        <w:t>Kreuzgasse 6, 6774 Tschagguns</w:t>
      </w:r>
    </w:p>
    <w:p w14:paraId="578D861B" w14:textId="315FDCDA" w:rsidR="00065B10" w:rsidRPr="00F64EBE" w:rsidRDefault="00065B10" w:rsidP="00EA0688">
      <w:pPr>
        <w:pBdr>
          <w:top w:val="single" w:sz="4" w:space="1" w:color="auto"/>
          <w:left w:val="single" w:sz="4" w:space="4" w:color="auto"/>
          <w:right w:val="single" w:sz="4" w:space="4" w:color="auto"/>
        </w:pBdr>
        <w:rPr>
          <w:rFonts w:ascii="Helvetica for Caritas" w:hAnsi="Helvetica for Caritas"/>
          <w:b/>
          <w:sz w:val="22"/>
          <w:szCs w:val="22"/>
          <w:lang w:val="de-AT"/>
        </w:rPr>
      </w:pPr>
      <w:r w:rsidRPr="00F64EBE">
        <w:rPr>
          <w:rFonts w:ascii="Helvetica for Caritas" w:hAnsi="Helvetica for Caritas"/>
          <w:b/>
          <w:sz w:val="22"/>
          <w:szCs w:val="22"/>
          <w:lang w:val="de-AT"/>
        </w:rPr>
        <w:t>Jeweils der zweite Dienstag im Monat, 16 bis 18 Uhr</w:t>
      </w:r>
    </w:p>
    <w:p w14:paraId="45A8669F" w14:textId="73263240" w:rsidR="00065B10" w:rsidRDefault="001E22D8" w:rsidP="00EA0688">
      <w:pPr>
        <w:pBdr>
          <w:top w:val="single" w:sz="4" w:space="1" w:color="auto"/>
          <w:left w:val="single" w:sz="4" w:space="4" w:color="auto"/>
          <w:right w:val="single" w:sz="4" w:space="4" w:color="auto"/>
        </w:pBdr>
        <w:rPr>
          <w:rFonts w:ascii="Helvetica for Caritas" w:hAnsi="Helvetica for Caritas"/>
          <w:bCs/>
          <w:sz w:val="22"/>
          <w:szCs w:val="22"/>
          <w:lang w:val="de-AT"/>
        </w:rPr>
      </w:pPr>
      <w:r>
        <w:rPr>
          <w:rFonts w:ascii="Helvetica for Caritas" w:hAnsi="Helvetica for Caritas"/>
          <w:bCs/>
          <w:sz w:val="22"/>
          <w:szCs w:val="22"/>
          <w:lang w:val="de-AT"/>
        </w:rPr>
        <w:t>10. Oktober, 14. November, 12. Dezember, 9. Jänner 24, 13. Februar 24, 12. März 24, 9. April 24</w:t>
      </w:r>
    </w:p>
    <w:p w14:paraId="5C9201A8" w14:textId="77777777" w:rsidR="00F522C5" w:rsidRPr="00F64EBE" w:rsidRDefault="00F522C5" w:rsidP="00EA0688">
      <w:pPr>
        <w:pBdr>
          <w:top w:val="single" w:sz="4" w:space="1" w:color="auto"/>
          <w:left w:val="single" w:sz="4" w:space="4" w:color="auto"/>
          <w:right w:val="single" w:sz="4" w:space="4" w:color="auto"/>
        </w:pBdr>
        <w:rPr>
          <w:rFonts w:ascii="Helvetica for Caritas" w:hAnsi="Helvetica for Caritas"/>
          <w:bCs/>
          <w:sz w:val="22"/>
          <w:szCs w:val="22"/>
          <w:lang w:val="de-AT"/>
        </w:rPr>
      </w:pPr>
    </w:p>
    <w:p w14:paraId="324E47B3" w14:textId="77777777" w:rsidR="00EA0688" w:rsidRPr="00F64EBE" w:rsidRDefault="00EA0688" w:rsidP="0019023F">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p>
    <w:p w14:paraId="52022A8F" w14:textId="77777777" w:rsidR="00680F78"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
          <w:sz w:val="22"/>
          <w:szCs w:val="22"/>
          <w:lang w:val="de-AT"/>
        </w:rPr>
        <w:t>Weitere Informationen</w:t>
      </w:r>
      <w:r w:rsidR="00680F78">
        <w:rPr>
          <w:rFonts w:ascii="Helvetica for Caritas" w:hAnsi="Helvetica for Caritas"/>
          <w:b/>
          <w:sz w:val="22"/>
          <w:szCs w:val="22"/>
          <w:lang w:val="de-AT"/>
        </w:rPr>
        <w:t xml:space="preserve"> und Anmeldungen</w:t>
      </w:r>
      <w:r w:rsidRPr="00F64EBE">
        <w:rPr>
          <w:rFonts w:ascii="Helvetica for Caritas" w:hAnsi="Helvetica for Caritas"/>
          <w:b/>
          <w:sz w:val="22"/>
          <w:szCs w:val="22"/>
          <w:lang w:val="de-AT"/>
        </w:rPr>
        <w:t>:</w:t>
      </w:r>
      <w:r w:rsidRPr="00F64EBE">
        <w:rPr>
          <w:rFonts w:ascii="Helvetica for Caritas" w:hAnsi="Helvetica for Caritas"/>
          <w:bCs/>
          <w:sz w:val="22"/>
          <w:szCs w:val="22"/>
          <w:lang w:val="de-AT"/>
        </w:rPr>
        <w:t xml:space="preserve"> Kontaktstelle Trauer - Irene Christof, </w:t>
      </w:r>
    </w:p>
    <w:p w14:paraId="07E39A96" w14:textId="5CF8DB4E" w:rsidR="00F96BBD"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Cs/>
          <w:sz w:val="22"/>
          <w:szCs w:val="22"/>
          <w:lang w:val="de-AT"/>
        </w:rPr>
        <w:t>Tel 0676/884205154</w:t>
      </w:r>
    </w:p>
    <w:p w14:paraId="22E2349F" w14:textId="2A20284C" w:rsidR="00680F78" w:rsidRPr="00F64EBE" w:rsidRDefault="00F522C5"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hyperlink r:id="rId5" w:history="1">
        <w:r w:rsidR="00680F78" w:rsidRPr="0064057B">
          <w:rPr>
            <w:rStyle w:val="Hyperlink"/>
            <w:rFonts w:ascii="Helvetica for Caritas" w:hAnsi="Helvetica for Caritas"/>
            <w:bCs/>
            <w:sz w:val="22"/>
            <w:szCs w:val="22"/>
            <w:lang w:val="de-AT"/>
          </w:rPr>
          <w:t>hospiz.trauer@caritas.at</w:t>
        </w:r>
      </w:hyperlink>
      <w:r w:rsidR="00680F78">
        <w:rPr>
          <w:rFonts w:ascii="Helvetica for Caritas" w:hAnsi="Helvetica for Caritas"/>
          <w:bCs/>
          <w:sz w:val="22"/>
          <w:szCs w:val="22"/>
          <w:lang w:val="de-AT"/>
        </w:rPr>
        <w:t xml:space="preserve"> </w:t>
      </w:r>
    </w:p>
    <w:sectPr w:rsidR="00680F78" w:rsidRPr="00F64EBE" w:rsidSect="00BA194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for Caritas">
    <w:altName w:val="Corbel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6F"/>
    <w:rsid w:val="00065B10"/>
    <w:rsid w:val="0012169C"/>
    <w:rsid w:val="0019023F"/>
    <w:rsid w:val="001C7A30"/>
    <w:rsid w:val="001E22D8"/>
    <w:rsid w:val="002044E8"/>
    <w:rsid w:val="0025146E"/>
    <w:rsid w:val="002D6043"/>
    <w:rsid w:val="002F7BAE"/>
    <w:rsid w:val="0051243F"/>
    <w:rsid w:val="005309DA"/>
    <w:rsid w:val="005353C6"/>
    <w:rsid w:val="005957CE"/>
    <w:rsid w:val="005B1489"/>
    <w:rsid w:val="0061256F"/>
    <w:rsid w:val="00617B83"/>
    <w:rsid w:val="00680F78"/>
    <w:rsid w:val="00717D4C"/>
    <w:rsid w:val="00732454"/>
    <w:rsid w:val="007631BC"/>
    <w:rsid w:val="008474A2"/>
    <w:rsid w:val="008A4094"/>
    <w:rsid w:val="008D5607"/>
    <w:rsid w:val="00916474"/>
    <w:rsid w:val="009A046A"/>
    <w:rsid w:val="00A1431C"/>
    <w:rsid w:val="00A407A8"/>
    <w:rsid w:val="00AE0F25"/>
    <w:rsid w:val="00AF3559"/>
    <w:rsid w:val="00B33EDB"/>
    <w:rsid w:val="00B36203"/>
    <w:rsid w:val="00BA1940"/>
    <w:rsid w:val="00C36A3A"/>
    <w:rsid w:val="00C706EB"/>
    <w:rsid w:val="00C92F3D"/>
    <w:rsid w:val="00D32156"/>
    <w:rsid w:val="00D402FC"/>
    <w:rsid w:val="00D95C06"/>
    <w:rsid w:val="00EA0688"/>
    <w:rsid w:val="00EE4421"/>
    <w:rsid w:val="00F07E82"/>
    <w:rsid w:val="00F31A62"/>
    <w:rsid w:val="00F522C5"/>
    <w:rsid w:val="00F64EBE"/>
    <w:rsid w:val="00F96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FEB"/>
  <w15:chartTrackingRefBased/>
  <w15:docId w15:val="{04AEC689-ECA3-4D5D-9618-6D4FD28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56F"/>
    <w:rPr>
      <w:rFonts w:ascii="Calibri" w:eastAsia="MS ??"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61256F"/>
    <w:rPr>
      <w:color w:val="0000FF"/>
      <w:u w:val="single"/>
    </w:rPr>
  </w:style>
  <w:style w:type="character" w:styleId="NichtaufgelsteErwhnung">
    <w:name w:val="Unresolved Mention"/>
    <w:basedOn w:val="Absatz-Standardschriftart"/>
    <w:uiPriority w:val="99"/>
    <w:semiHidden/>
    <w:unhideWhenUsed/>
    <w:rsid w:val="008A4094"/>
    <w:rPr>
      <w:color w:val="605E5C"/>
      <w:shd w:val="clear" w:color="auto" w:fill="E1DFDD"/>
    </w:rPr>
  </w:style>
  <w:style w:type="paragraph" w:customStyle="1" w:styleId="bodytext">
    <w:name w:val="bodytext"/>
    <w:basedOn w:val="Standard"/>
    <w:rsid w:val="00F96BBD"/>
    <w:pPr>
      <w:spacing w:before="100" w:beforeAutospacing="1" w:after="100" w:afterAutospacing="1" w:line="312" w:lineRule="atLeast"/>
    </w:pPr>
    <w:rPr>
      <w:rFonts w:ascii="Times New Roman" w:eastAsia="Times New Roman" w:hAnsi="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5426">
      <w:bodyDiv w:val="1"/>
      <w:marLeft w:val="0"/>
      <w:marRight w:val="0"/>
      <w:marTop w:val="0"/>
      <w:marBottom w:val="0"/>
      <w:divBdr>
        <w:top w:val="none" w:sz="0" w:space="0" w:color="auto"/>
        <w:left w:val="none" w:sz="0" w:space="0" w:color="auto"/>
        <w:bottom w:val="none" w:sz="0" w:space="0" w:color="auto"/>
        <w:right w:val="none" w:sz="0" w:space="0" w:color="auto"/>
      </w:divBdr>
    </w:div>
    <w:div w:id="417143206">
      <w:bodyDiv w:val="1"/>
      <w:marLeft w:val="0"/>
      <w:marRight w:val="0"/>
      <w:marTop w:val="0"/>
      <w:marBottom w:val="0"/>
      <w:divBdr>
        <w:top w:val="none" w:sz="0" w:space="0" w:color="auto"/>
        <w:left w:val="none" w:sz="0" w:space="0" w:color="auto"/>
        <w:bottom w:val="none" w:sz="0" w:space="0" w:color="auto"/>
        <w:right w:val="none" w:sz="0" w:space="0" w:color="auto"/>
      </w:divBdr>
      <w:divsChild>
        <w:div w:id="919025205">
          <w:marLeft w:val="0"/>
          <w:marRight w:val="0"/>
          <w:marTop w:val="0"/>
          <w:marBottom w:val="0"/>
          <w:divBdr>
            <w:top w:val="none" w:sz="0" w:space="0" w:color="auto"/>
            <w:left w:val="none" w:sz="0" w:space="0" w:color="auto"/>
            <w:bottom w:val="none" w:sz="0" w:space="0" w:color="auto"/>
            <w:right w:val="none" w:sz="0" w:space="0" w:color="auto"/>
          </w:divBdr>
          <w:divsChild>
            <w:div w:id="1613659540">
              <w:marLeft w:val="0"/>
              <w:marRight w:val="0"/>
              <w:marTop w:val="300"/>
              <w:marBottom w:val="0"/>
              <w:divBdr>
                <w:top w:val="none" w:sz="0" w:space="0" w:color="auto"/>
                <w:left w:val="none" w:sz="0" w:space="0" w:color="auto"/>
                <w:bottom w:val="none" w:sz="0" w:space="0" w:color="auto"/>
                <w:right w:val="none" w:sz="0" w:space="0" w:color="auto"/>
              </w:divBdr>
              <w:divsChild>
                <w:div w:id="1367633687">
                  <w:marLeft w:val="0"/>
                  <w:marRight w:val="0"/>
                  <w:marTop w:val="0"/>
                  <w:marBottom w:val="0"/>
                  <w:divBdr>
                    <w:top w:val="none" w:sz="0" w:space="0" w:color="auto"/>
                    <w:left w:val="none" w:sz="0" w:space="0" w:color="auto"/>
                    <w:bottom w:val="none" w:sz="0" w:space="0" w:color="auto"/>
                    <w:right w:val="none" w:sz="0" w:space="0" w:color="auto"/>
                  </w:divBdr>
                  <w:divsChild>
                    <w:div w:id="122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1870">
      <w:bodyDiv w:val="1"/>
      <w:marLeft w:val="0"/>
      <w:marRight w:val="0"/>
      <w:marTop w:val="0"/>
      <w:marBottom w:val="0"/>
      <w:divBdr>
        <w:top w:val="none" w:sz="0" w:space="0" w:color="auto"/>
        <w:left w:val="none" w:sz="0" w:space="0" w:color="auto"/>
        <w:bottom w:val="none" w:sz="0" w:space="0" w:color="auto"/>
        <w:right w:val="none" w:sz="0" w:space="0" w:color="auto"/>
      </w:divBdr>
    </w:div>
    <w:div w:id="970595108">
      <w:bodyDiv w:val="1"/>
      <w:marLeft w:val="0"/>
      <w:marRight w:val="0"/>
      <w:marTop w:val="0"/>
      <w:marBottom w:val="0"/>
      <w:divBdr>
        <w:top w:val="none" w:sz="0" w:space="0" w:color="auto"/>
        <w:left w:val="none" w:sz="0" w:space="0" w:color="auto"/>
        <w:bottom w:val="none" w:sz="0" w:space="0" w:color="auto"/>
        <w:right w:val="none" w:sz="0" w:space="0" w:color="auto"/>
      </w:divBdr>
      <w:divsChild>
        <w:div w:id="45878127">
          <w:marLeft w:val="0"/>
          <w:marRight w:val="0"/>
          <w:marTop w:val="0"/>
          <w:marBottom w:val="0"/>
          <w:divBdr>
            <w:top w:val="none" w:sz="0" w:space="0" w:color="auto"/>
            <w:left w:val="none" w:sz="0" w:space="0" w:color="auto"/>
            <w:bottom w:val="none" w:sz="0" w:space="0" w:color="auto"/>
            <w:right w:val="none" w:sz="0" w:space="0" w:color="auto"/>
          </w:divBdr>
          <w:divsChild>
            <w:div w:id="1943803906">
              <w:marLeft w:val="0"/>
              <w:marRight w:val="0"/>
              <w:marTop w:val="300"/>
              <w:marBottom w:val="0"/>
              <w:divBdr>
                <w:top w:val="none" w:sz="0" w:space="0" w:color="auto"/>
                <w:left w:val="none" w:sz="0" w:space="0" w:color="auto"/>
                <w:bottom w:val="none" w:sz="0" w:space="0" w:color="auto"/>
                <w:right w:val="none" w:sz="0" w:space="0" w:color="auto"/>
              </w:divBdr>
              <w:divsChild>
                <w:div w:id="1574391029">
                  <w:marLeft w:val="0"/>
                  <w:marRight w:val="0"/>
                  <w:marTop w:val="0"/>
                  <w:marBottom w:val="0"/>
                  <w:divBdr>
                    <w:top w:val="none" w:sz="0" w:space="0" w:color="auto"/>
                    <w:left w:val="none" w:sz="0" w:space="0" w:color="auto"/>
                    <w:bottom w:val="none" w:sz="0" w:space="0" w:color="auto"/>
                    <w:right w:val="none" w:sz="0" w:space="0" w:color="auto"/>
                  </w:divBdr>
                  <w:divsChild>
                    <w:div w:id="773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685">
      <w:bodyDiv w:val="1"/>
      <w:marLeft w:val="0"/>
      <w:marRight w:val="0"/>
      <w:marTop w:val="0"/>
      <w:marBottom w:val="0"/>
      <w:divBdr>
        <w:top w:val="none" w:sz="0" w:space="0" w:color="auto"/>
        <w:left w:val="none" w:sz="0" w:space="0" w:color="auto"/>
        <w:bottom w:val="none" w:sz="0" w:space="0" w:color="auto"/>
        <w:right w:val="none" w:sz="0" w:space="0" w:color="auto"/>
      </w:divBdr>
      <w:divsChild>
        <w:div w:id="571895450">
          <w:marLeft w:val="0"/>
          <w:marRight w:val="0"/>
          <w:marTop w:val="0"/>
          <w:marBottom w:val="0"/>
          <w:divBdr>
            <w:top w:val="none" w:sz="0" w:space="0" w:color="auto"/>
            <w:left w:val="none" w:sz="0" w:space="0" w:color="auto"/>
            <w:bottom w:val="none" w:sz="0" w:space="0" w:color="auto"/>
            <w:right w:val="none" w:sz="0" w:space="0" w:color="auto"/>
          </w:divBdr>
          <w:divsChild>
            <w:div w:id="1456949647">
              <w:marLeft w:val="0"/>
              <w:marRight w:val="0"/>
              <w:marTop w:val="300"/>
              <w:marBottom w:val="0"/>
              <w:divBdr>
                <w:top w:val="none" w:sz="0" w:space="0" w:color="auto"/>
                <w:left w:val="none" w:sz="0" w:space="0" w:color="auto"/>
                <w:bottom w:val="none" w:sz="0" w:space="0" w:color="auto"/>
                <w:right w:val="none" w:sz="0" w:space="0" w:color="auto"/>
              </w:divBdr>
              <w:divsChild>
                <w:div w:id="1202937034">
                  <w:marLeft w:val="0"/>
                  <w:marRight w:val="0"/>
                  <w:marTop w:val="0"/>
                  <w:marBottom w:val="0"/>
                  <w:divBdr>
                    <w:top w:val="none" w:sz="0" w:space="0" w:color="auto"/>
                    <w:left w:val="none" w:sz="0" w:space="0" w:color="auto"/>
                    <w:bottom w:val="none" w:sz="0" w:space="0" w:color="auto"/>
                    <w:right w:val="none" w:sz="0" w:space="0" w:color="auto"/>
                  </w:divBdr>
                  <w:divsChild>
                    <w:div w:id="1939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122">
      <w:bodyDiv w:val="1"/>
      <w:marLeft w:val="0"/>
      <w:marRight w:val="0"/>
      <w:marTop w:val="0"/>
      <w:marBottom w:val="0"/>
      <w:divBdr>
        <w:top w:val="none" w:sz="0" w:space="0" w:color="auto"/>
        <w:left w:val="none" w:sz="0" w:space="0" w:color="auto"/>
        <w:bottom w:val="none" w:sz="0" w:space="0" w:color="auto"/>
        <w:right w:val="none" w:sz="0" w:space="0" w:color="auto"/>
      </w:divBdr>
      <w:divsChild>
        <w:div w:id="2119324463">
          <w:marLeft w:val="0"/>
          <w:marRight w:val="0"/>
          <w:marTop w:val="0"/>
          <w:marBottom w:val="0"/>
          <w:divBdr>
            <w:top w:val="none" w:sz="0" w:space="0" w:color="auto"/>
            <w:left w:val="none" w:sz="0" w:space="0" w:color="auto"/>
            <w:bottom w:val="none" w:sz="0" w:space="0" w:color="auto"/>
            <w:right w:val="none" w:sz="0" w:space="0" w:color="auto"/>
          </w:divBdr>
          <w:divsChild>
            <w:div w:id="385764711">
              <w:marLeft w:val="0"/>
              <w:marRight w:val="0"/>
              <w:marTop w:val="300"/>
              <w:marBottom w:val="0"/>
              <w:divBdr>
                <w:top w:val="none" w:sz="0" w:space="0" w:color="auto"/>
                <w:left w:val="none" w:sz="0" w:space="0" w:color="auto"/>
                <w:bottom w:val="none" w:sz="0" w:space="0" w:color="auto"/>
                <w:right w:val="none" w:sz="0" w:space="0" w:color="auto"/>
              </w:divBdr>
              <w:divsChild>
                <w:div w:id="1954902718">
                  <w:marLeft w:val="0"/>
                  <w:marRight w:val="0"/>
                  <w:marTop w:val="0"/>
                  <w:marBottom w:val="0"/>
                  <w:divBdr>
                    <w:top w:val="none" w:sz="0" w:space="0" w:color="auto"/>
                    <w:left w:val="none" w:sz="0" w:space="0" w:color="auto"/>
                    <w:bottom w:val="none" w:sz="0" w:space="0" w:color="auto"/>
                    <w:right w:val="none" w:sz="0" w:space="0" w:color="auto"/>
                  </w:divBdr>
                  <w:divsChild>
                    <w:div w:id="1442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z.trauer@caritas.at" TargetMode="Externa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Galehr-Nadler, Kathrin</cp:lastModifiedBy>
  <cp:revision>2</cp:revision>
  <dcterms:created xsi:type="dcterms:W3CDTF">2023-08-24T17:29:00Z</dcterms:created>
  <dcterms:modified xsi:type="dcterms:W3CDTF">2023-08-24T17:29:00Z</dcterms:modified>
</cp:coreProperties>
</file>